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AF" w:rsidRPr="0049598C" w:rsidRDefault="0049598C" w:rsidP="00725A66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  <w:r w:rsidRPr="0049598C">
        <w:rPr>
          <w:rFonts w:ascii="Arial" w:hAnsi="Arial" w:cs="Arial"/>
          <w:noProof/>
          <w:spacing w:val="20"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40640</wp:posOffset>
            </wp:positionV>
            <wp:extent cx="1362075" cy="1200150"/>
            <wp:effectExtent l="19050" t="0" r="9525" b="0"/>
            <wp:wrapSquare wrapText="bothSides"/>
            <wp:docPr id="1" name="0 - Εικόνα" descr="IMG_20180328_104909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8_104909_BURST002.jpg"/>
                    <pic:cNvPicPr/>
                  </pic:nvPicPr>
                  <pic:blipFill>
                    <a:blip r:embed="rId8" cstate="print"/>
                    <a:srcRect l="38213" t="31683" r="35412" b="3725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98C">
        <w:rPr>
          <w:rFonts w:ascii="Arial" w:hAnsi="Arial" w:cs="Arial"/>
          <w:spacing w:val="20"/>
          <w:sz w:val="18"/>
          <w:szCs w:val="18"/>
          <w:lang w:val="en-US"/>
        </w:rPr>
        <w:t>Dr.</w:t>
      </w:r>
      <w:r w:rsidRPr="0049598C">
        <w:rPr>
          <w:rFonts w:ascii="Arial" w:hAnsi="Arial" w:cs="Arial"/>
          <w:b/>
          <w:spacing w:val="20"/>
          <w:sz w:val="18"/>
          <w:szCs w:val="18"/>
          <w:lang w:val="en-US"/>
        </w:rPr>
        <w:t xml:space="preserve"> </w:t>
      </w:r>
      <w:bookmarkStart w:id="0" w:name="_GoBack"/>
      <w:r w:rsidRPr="0049598C">
        <w:rPr>
          <w:rFonts w:ascii="Arial" w:hAnsi="Arial" w:cs="Arial"/>
          <w:b/>
          <w:spacing w:val="20"/>
          <w:sz w:val="18"/>
          <w:szCs w:val="18"/>
          <w:lang w:val="en-US"/>
        </w:rPr>
        <w:t xml:space="preserve">Evangelia A. Karagianni </w:t>
      </w:r>
      <w:bookmarkEnd w:id="0"/>
      <w:r w:rsidR="004033D5">
        <w:rPr>
          <w:rFonts w:ascii="Arial" w:hAnsi="Arial" w:cs="Arial"/>
          <w:spacing w:val="20"/>
          <w:sz w:val="18"/>
          <w:szCs w:val="18"/>
          <w:lang w:val="en-US"/>
        </w:rPr>
        <w:t xml:space="preserve">was born in Leros of Greece in December </w:t>
      </w:r>
      <w:r w:rsidRPr="0049598C">
        <w:rPr>
          <w:rFonts w:ascii="Arial" w:hAnsi="Arial" w:cs="Arial"/>
          <w:spacing w:val="20"/>
          <w:sz w:val="18"/>
          <w:szCs w:val="18"/>
          <w:lang w:val="en-US"/>
        </w:rPr>
        <w:t>1969.</w:t>
      </w:r>
    </w:p>
    <w:p w:rsidR="0049598C" w:rsidRPr="0049598C" w:rsidRDefault="0049598C" w:rsidP="00725A66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</w:p>
    <w:p w:rsidR="0049598C" w:rsidRDefault="0049598C" w:rsidP="0049598C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  <w:r w:rsidRPr="0049598C">
        <w:rPr>
          <w:rFonts w:ascii="Arial" w:hAnsi="Arial" w:cs="Arial"/>
          <w:spacing w:val="20"/>
          <w:sz w:val="18"/>
          <w:szCs w:val="18"/>
          <w:lang w:val="en-US"/>
        </w:rPr>
        <w:t>She has obtained her Diploma in Electrical and Computer Engineering from the National Technical University of Athens</w:t>
      </w:r>
      <w:r>
        <w:rPr>
          <w:rFonts w:ascii="Arial" w:hAnsi="Arial" w:cs="Arial"/>
          <w:spacing w:val="20"/>
          <w:sz w:val="18"/>
          <w:szCs w:val="18"/>
          <w:lang w:val="en-US"/>
        </w:rPr>
        <w:t xml:space="preserve"> (NTUA) in Greece in 1994 and her Ph.D. in Microwaves from the same institution in 2000.</w:t>
      </w:r>
    </w:p>
    <w:p w:rsidR="0049598C" w:rsidRDefault="0049598C" w:rsidP="0049598C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</w:p>
    <w:p w:rsidR="0049598C" w:rsidRDefault="0049598C" w:rsidP="0049598C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  <w:r>
        <w:rPr>
          <w:rFonts w:ascii="Arial" w:hAnsi="Arial" w:cs="Arial"/>
          <w:spacing w:val="20"/>
          <w:sz w:val="18"/>
          <w:szCs w:val="18"/>
          <w:lang w:val="en-US"/>
        </w:rPr>
        <w:t xml:space="preserve">In 2001 she joined the Hellenic Naval Academy </w:t>
      </w:r>
      <w:r w:rsidR="003E4019">
        <w:rPr>
          <w:rFonts w:ascii="Arial" w:hAnsi="Arial" w:cs="Arial"/>
          <w:spacing w:val="20"/>
          <w:sz w:val="18"/>
          <w:szCs w:val="18"/>
          <w:lang w:val="en-US"/>
        </w:rPr>
        <w:t xml:space="preserve">and now she is an Associate Professor in </w:t>
      </w:r>
      <w:r w:rsidR="003E4019" w:rsidRPr="003E4019">
        <w:rPr>
          <w:rFonts w:ascii="Arial" w:hAnsi="Arial" w:cs="Arial"/>
          <w:spacing w:val="20"/>
          <w:sz w:val="18"/>
          <w:szCs w:val="18"/>
          <w:lang w:val="en-US"/>
        </w:rPr>
        <w:t>Combat Systems, Naval Operations, Sea Studies, Navigation, Electronics &amp; Telecommunications</w:t>
      </w:r>
      <w:r w:rsidR="003E4019">
        <w:rPr>
          <w:rFonts w:ascii="Arial" w:hAnsi="Arial" w:cs="Arial"/>
          <w:spacing w:val="20"/>
          <w:sz w:val="18"/>
          <w:szCs w:val="18"/>
          <w:lang w:val="en-US"/>
        </w:rPr>
        <w:t xml:space="preserve"> Sector</w:t>
      </w:r>
      <w:r w:rsidR="004033D5">
        <w:rPr>
          <w:rFonts w:ascii="Arial" w:hAnsi="Arial" w:cs="Arial"/>
          <w:spacing w:val="20"/>
          <w:sz w:val="18"/>
          <w:szCs w:val="18"/>
          <w:lang w:val="en-US"/>
        </w:rPr>
        <w:t xml:space="preserve"> and Director of the </w:t>
      </w:r>
      <w:hyperlink r:id="rId9" w:history="1">
        <w:r w:rsidR="004033D5" w:rsidRPr="004033D5">
          <w:rPr>
            <w:rStyle w:val="Hyperlink"/>
            <w:rFonts w:ascii="Arial" w:hAnsi="Arial" w:cs="Arial"/>
            <w:spacing w:val="20"/>
            <w:sz w:val="18"/>
            <w:szCs w:val="18"/>
            <w:lang w:val="en-US"/>
          </w:rPr>
          <w:t>Elecronics Laboratory</w:t>
        </w:r>
      </w:hyperlink>
      <w:r w:rsidR="003E4019">
        <w:rPr>
          <w:rFonts w:ascii="Arial" w:hAnsi="Arial" w:cs="Arial"/>
          <w:spacing w:val="20"/>
          <w:sz w:val="18"/>
          <w:szCs w:val="18"/>
          <w:lang w:val="en-US"/>
        </w:rPr>
        <w:t xml:space="preserve">. She has cooperated with </w:t>
      </w:r>
      <w:r w:rsidR="003E4019" w:rsidRPr="005C04AF">
        <w:rPr>
          <w:rFonts w:ascii="Arial" w:hAnsi="Arial" w:cs="Arial"/>
          <w:sz w:val="20"/>
          <w:szCs w:val="20"/>
          <w:lang w:val="en-US"/>
        </w:rPr>
        <w:t>Hellenic Army Academy</w:t>
      </w:r>
      <w:r w:rsidR="003E4019">
        <w:rPr>
          <w:rFonts w:ascii="Arial" w:hAnsi="Arial" w:cs="Arial"/>
          <w:sz w:val="20"/>
          <w:szCs w:val="20"/>
          <w:lang w:val="en-US"/>
        </w:rPr>
        <w:t xml:space="preserve"> </w:t>
      </w:r>
      <w:r w:rsidR="003E4019" w:rsidRPr="003E4019">
        <w:rPr>
          <w:rFonts w:ascii="Arial" w:hAnsi="Arial" w:cs="Arial"/>
          <w:spacing w:val="20"/>
          <w:sz w:val="18"/>
          <w:szCs w:val="18"/>
          <w:lang w:val="en-US"/>
        </w:rPr>
        <w:t xml:space="preserve">and Intracom. </w:t>
      </w:r>
      <w:r w:rsidR="003E4019">
        <w:rPr>
          <w:rFonts w:ascii="Arial" w:hAnsi="Arial" w:cs="Arial"/>
          <w:spacing w:val="20"/>
          <w:sz w:val="18"/>
          <w:szCs w:val="18"/>
          <w:lang w:val="en-US"/>
        </w:rPr>
        <w:t>She i</w:t>
      </w:r>
      <w:r w:rsidR="003E4019" w:rsidRPr="003E4019">
        <w:rPr>
          <w:rFonts w:ascii="Arial" w:hAnsi="Arial" w:cs="Arial"/>
          <w:spacing w:val="20"/>
          <w:sz w:val="18"/>
          <w:szCs w:val="18"/>
          <w:lang w:val="en-US"/>
        </w:rPr>
        <w:t xml:space="preserve">s </w:t>
      </w:r>
      <w:r w:rsidR="003E4019">
        <w:rPr>
          <w:rFonts w:ascii="Arial" w:hAnsi="Arial" w:cs="Arial"/>
          <w:spacing w:val="20"/>
          <w:sz w:val="18"/>
          <w:szCs w:val="18"/>
          <w:lang w:val="en-US"/>
        </w:rPr>
        <w:t xml:space="preserve">an </w:t>
      </w:r>
      <w:r w:rsidR="003E4019" w:rsidRPr="003E4019">
        <w:rPr>
          <w:rFonts w:ascii="Arial" w:hAnsi="Arial" w:cs="Arial"/>
          <w:spacing w:val="20"/>
          <w:sz w:val="18"/>
          <w:szCs w:val="18"/>
          <w:lang w:val="en-US"/>
        </w:rPr>
        <w:t>External Research Associate researcher in the Microwaves and Fiber Optics Laboratory</w:t>
      </w:r>
      <w:r w:rsidR="0035051F">
        <w:rPr>
          <w:rFonts w:ascii="Arial" w:hAnsi="Arial" w:cs="Arial"/>
          <w:spacing w:val="20"/>
          <w:sz w:val="18"/>
          <w:szCs w:val="18"/>
          <w:lang w:val="en-US"/>
        </w:rPr>
        <w:t xml:space="preserve"> and she</w:t>
      </w:r>
      <w:r w:rsidR="004033D5">
        <w:rPr>
          <w:rFonts w:ascii="Arial" w:hAnsi="Arial" w:cs="Arial"/>
          <w:spacing w:val="20"/>
          <w:sz w:val="18"/>
          <w:szCs w:val="18"/>
          <w:lang w:val="en-US"/>
        </w:rPr>
        <w:t xml:space="preserve"> teach</w:t>
      </w:r>
      <w:r w:rsidR="0035051F">
        <w:rPr>
          <w:rFonts w:ascii="Arial" w:hAnsi="Arial" w:cs="Arial"/>
          <w:spacing w:val="20"/>
          <w:sz w:val="18"/>
          <w:szCs w:val="18"/>
          <w:lang w:val="en-US"/>
        </w:rPr>
        <w:t>es</w:t>
      </w:r>
      <w:r w:rsidR="004033D5">
        <w:rPr>
          <w:rFonts w:ascii="Arial" w:hAnsi="Arial" w:cs="Arial"/>
          <w:spacing w:val="20"/>
          <w:sz w:val="18"/>
          <w:szCs w:val="18"/>
          <w:lang w:val="en-US"/>
        </w:rPr>
        <w:t xml:space="preserve"> Monolithic Microwave Integrated Circuits </w:t>
      </w:r>
      <w:r w:rsidR="0035051F">
        <w:rPr>
          <w:rFonts w:ascii="Arial" w:hAnsi="Arial" w:cs="Arial"/>
          <w:spacing w:val="20"/>
          <w:sz w:val="18"/>
          <w:szCs w:val="18"/>
          <w:lang w:val="en-US"/>
        </w:rPr>
        <w:t>of</w:t>
      </w:r>
      <w:r w:rsidR="004033D5">
        <w:rPr>
          <w:rFonts w:ascii="Arial" w:hAnsi="Arial" w:cs="Arial"/>
          <w:spacing w:val="20"/>
          <w:sz w:val="18"/>
          <w:szCs w:val="18"/>
          <w:lang w:val="en-US"/>
        </w:rPr>
        <w:t xml:space="preserve"> the MSc Program in Microelectronics</w:t>
      </w:r>
      <w:r w:rsidR="003E4019">
        <w:rPr>
          <w:rFonts w:ascii="Arial" w:hAnsi="Arial" w:cs="Arial"/>
          <w:spacing w:val="20"/>
          <w:sz w:val="18"/>
          <w:szCs w:val="18"/>
          <w:lang w:val="en-US"/>
        </w:rPr>
        <w:t>.</w:t>
      </w:r>
    </w:p>
    <w:p w:rsidR="004033D5" w:rsidRDefault="004033D5" w:rsidP="0049598C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</w:p>
    <w:p w:rsidR="004033D5" w:rsidRPr="0049598C" w:rsidRDefault="004033D5" w:rsidP="0049598C">
      <w:pPr>
        <w:ind w:left="-993"/>
        <w:rPr>
          <w:rFonts w:ascii="Arial" w:hAnsi="Arial" w:cs="Arial"/>
          <w:spacing w:val="20"/>
          <w:sz w:val="18"/>
          <w:szCs w:val="18"/>
          <w:lang w:val="en-US"/>
        </w:rPr>
      </w:pPr>
      <w:r>
        <w:rPr>
          <w:rFonts w:ascii="Arial" w:hAnsi="Arial" w:cs="Arial"/>
          <w:spacing w:val="20"/>
          <w:sz w:val="18"/>
          <w:szCs w:val="18"/>
          <w:lang w:val="en-US"/>
        </w:rPr>
        <w:t>She has published more than 5</w:t>
      </w:r>
      <w:r w:rsidRPr="003E4019">
        <w:rPr>
          <w:rFonts w:ascii="Arial" w:hAnsi="Arial" w:cs="Arial"/>
          <w:spacing w:val="20"/>
          <w:sz w:val="18"/>
          <w:szCs w:val="18"/>
          <w:lang w:val="en-US"/>
        </w:rPr>
        <w:t xml:space="preserve">0 papers in international peer-reviewed journals, books and conference proceedings. Her research interests are related with Microwave Integrated Circuits, </w:t>
      </w:r>
      <w:r>
        <w:rPr>
          <w:rFonts w:ascii="Arial" w:hAnsi="Arial" w:cs="Arial"/>
          <w:spacing w:val="20"/>
          <w:sz w:val="18"/>
          <w:szCs w:val="18"/>
          <w:lang w:val="en-US"/>
        </w:rPr>
        <w:t xml:space="preserve">Microwave Filters and Amplifiers, </w:t>
      </w:r>
      <w:r w:rsidRPr="003E4019">
        <w:rPr>
          <w:rFonts w:ascii="Arial" w:hAnsi="Arial" w:cs="Arial"/>
          <w:spacing w:val="20"/>
          <w:sz w:val="18"/>
          <w:szCs w:val="18"/>
          <w:lang w:val="en-US"/>
        </w:rPr>
        <w:t>RF Navy electronics, Telecommunication systems, Telecommunication in Navigation, Optical C</w:t>
      </w:r>
      <w:r>
        <w:rPr>
          <w:rFonts w:ascii="Arial" w:hAnsi="Arial" w:cs="Arial"/>
          <w:spacing w:val="20"/>
          <w:sz w:val="18"/>
          <w:szCs w:val="18"/>
          <w:lang w:val="en-US"/>
        </w:rPr>
        <w:t>ommunication Syst</w:t>
      </w:r>
      <w:r w:rsidR="00A64231">
        <w:rPr>
          <w:rFonts w:ascii="Arial" w:hAnsi="Arial" w:cs="Arial"/>
          <w:spacing w:val="20"/>
          <w:sz w:val="18"/>
          <w:szCs w:val="18"/>
          <w:lang w:val="en-US"/>
        </w:rPr>
        <w:t>ems.</w:t>
      </w:r>
    </w:p>
    <w:p w:rsidR="0049598C" w:rsidRDefault="0049598C" w:rsidP="00725A66">
      <w:pPr>
        <w:ind w:left="-993"/>
        <w:rPr>
          <w:rFonts w:ascii="Arial" w:hAnsi="Arial" w:cs="Arial"/>
          <w:b/>
          <w:lang w:val="en-US"/>
        </w:rPr>
      </w:pPr>
    </w:p>
    <w:sectPr w:rsidR="0049598C" w:rsidSect="00A64231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CF" w:rsidRDefault="00B814CF" w:rsidP="00206DA3">
      <w:r>
        <w:separator/>
      </w:r>
    </w:p>
  </w:endnote>
  <w:endnote w:type="continuationSeparator" w:id="0">
    <w:p w:rsidR="00B814CF" w:rsidRDefault="00B814CF" w:rsidP="002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CF" w:rsidRDefault="00B814CF" w:rsidP="00206DA3">
      <w:r>
        <w:separator/>
      </w:r>
    </w:p>
  </w:footnote>
  <w:footnote w:type="continuationSeparator" w:id="0">
    <w:p w:rsidR="00B814CF" w:rsidRDefault="00B814CF" w:rsidP="0020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2EF"/>
    <w:multiLevelType w:val="hybridMultilevel"/>
    <w:tmpl w:val="B9941B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494"/>
    <w:multiLevelType w:val="hybridMultilevel"/>
    <w:tmpl w:val="49768F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192"/>
    <w:multiLevelType w:val="hybridMultilevel"/>
    <w:tmpl w:val="FB1E57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526EA"/>
    <w:multiLevelType w:val="hybridMultilevel"/>
    <w:tmpl w:val="CAB64F1C"/>
    <w:lvl w:ilvl="0" w:tplc="024EA7E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5F"/>
    <w:rsid w:val="00007125"/>
    <w:rsid w:val="0004071B"/>
    <w:rsid w:val="00070539"/>
    <w:rsid w:val="000777A2"/>
    <w:rsid w:val="000917CA"/>
    <w:rsid w:val="000F699D"/>
    <w:rsid w:val="0010788E"/>
    <w:rsid w:val="00140A6C"/>
    <w:rsid w:val="00143B23"/>
    <w:rsid w:val="001706F5"/>
    <w:rsid w:val="00174D35"/>
    <w:rsid w:val="00183728"/>
    <w:rsid w:val="001856A5"/>
    <w:rsid w:val="00196521"/>
    <w:rsid w:val="00206DA3"/>
    <w:rsid w:val="00213D7A"/>
    <w:rsid w:val="00214954"/>
    <w:rsid w:val="00225C4C"/>
    <w:rsid w:val="00231DB8"/>
    <w:rsid w:val="00242A65"/>
    <w:rsid w:val="002A0968"/>
    <w:rsid w:val="00314175"/>
    <w:rsid w:val="003239B7"/>
    <w:rsid w:val="00335A3F"/>
    <w:rsid w:val="0035051F"/>
    <w:rsid w:val="00393863"/>
    <w:rsid w:val="003B0926"/>
    <w:rsid w:val="003B4F5A"/>
    <w:rsid w:val="003E4019"/>
    <w:rsid w:val="003E786D"/>
    <w:rsid w:val="004033D5"/>
    <w:rsid w:val="00413DD2"/>
    <w:rsid w:val="004457FC"/>
    <w:rsid w:val="004566E5"/>
    <w:rsid w:val="00456B41"/>
    <w:rsid w:val="00471DDB"/>
    <w:rsid w:val="0047258A"/>
    <w:rsid w:val="0049598C"/>
    <w:rsid w:val="004A3B44"/>
    <w:rsid w:val="004A72AD"/>
    <w:rsid w:val="004B5AED"/>
    <w:rsid w:val="004D44F4"/>
    <w:rsid w:val="004D50DA"/>
    <w:rsid w:val="004F2F7F"/>
    <w:rsid w:val="004F6480"/>
    <w:rsid w:val="00517156"/>
    <w:rsid w:val="00556282"/>
    <w:rsid w:val="00576432"/>
    <w:rsid w:val="00586DD4"/>
    <w:rsid w:val="005874BF"/>
    <w:rsid w:val="005B4C65"/>
    <w:rsid w:val="005C04AF"/>
    <w:rsid w:val="005F3BEA"/>
    <w:rsid w:val="00634466"/>
    <w:rsid w:val="00644686"/>
    <w:rsid w:val="00656A6D"/>
    <w:rsid w:val="00677477"/>
    <w:rsid w:val="00725A66"/>
    <w:rsid w:val="00744A79"/>
    <w:rsid w:val="00761C60"/>
    <w:rsid w:val="00794D5F"/>
    <w:rsid w:val="00826287"/>
    <w:rsid w:val="008337C9"/>
    <w:rsid w:val="00886C29"/>
    <w:rsid w:val="008A3E27"/>
    <w:rsid w:val="008C239C"/>
    <w:rsid w:val="008F636C"/>
    <w:rsid w:val="008F68E3"/>
    <w:rsid w:val="00900E96"/>
    <w:rsid w:val="00910A6F"/>
    <w:rsid w:val="00912BC2"/>
    <w:rsid w:val="009254FF"/>
    <w:rsid w:val="00927205"/>
    <w:rsid w:val="00954DD0"/>
    <w:rsid w:val="0098180F"/>
    <w:rsid w:val="009A085C"/>
    <w:rsid w:val="009A1FFF"/>
    <w:rsid w:val="00A01F21"/>
    <w:rsid w:val="00A03DF9"/>
    <w:rsid w:val="00A2341D"/>
    <w:rsid w:val="00A55092"/>
    <w:rsid w:val="00A64231"/>
    <w:rsid w:val="00A8369E"/>
    <w:rsid w:val="00A90B32"/>
    <w:rsid w:val="00AB79EC"/>
    <w:rsid w:val="00AE4D21"/>
    <w:rsid w:val="00AE58A6"/>
    <w:rsid w:val="00AF721D"/>
    <w:rsid w:val="00B33146"/>
    <w:rsid w:val="00B74CC7"/>
    <w:rsid w:val="00B814CF"/>
    <w:rsid w:val="00BE5523"/>
    <w:rsid w:val="00C0172B"/>
    <w:rsid w:val="00C0192C"/>
    <w:rsid w:val="00C143FF"/>
    <w:rsid w:val="00C22159"/>
    <w:rsid w:val="00C5107D"/>
    <w:rsid w:val="00C824A8"/>
    <w:rsid w:val="00CA471A"/>
    <w:rsid w:val="00CC255F"/>
    <w:rsid w:val="00CE3FA9"/>
    <w:rsid w:val="00CF546F"/>
    <w:rsid w:val="00D11BAC"/>
    <w:rsid w:val="00D15D57"/>
    <w:rsid w:val="00D533AD"/>
    <w:rsid w:val="00DB01C9"/>
    <w:rsid w:val="00DE4115"/>
    <w:rsid w:val="00DF0080"/>
    <w:rsid w:val="00E256E3"/>
    <w:rsid w:val="00E36DEE"/>
    <w:rsid w:val="00E44921"/>
    <w:rsid w:val="00E44B4D"/>
    <w:rsid w:val="00E72B5A"/>
    <w:rsid w:val="00EE2415"/>
    <w:rsid w:val="00F01536"/>
    <w:rsid w:val="00F80E03"/>
    <w:rsid w:val="00F8539F"/>
    <w:rsid w:val="00FB31F4"/>
    <w:rsid w:val="00FC4F7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AA95F-45B9-4D6F-A89B-69DE3933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1DB8"/>
    <w:rPr>
      <w:color w:val="0000FF"/>
      <w:u w:val="single"/>
    </w:rPr>
  </w:style>
  <w:style w:type="paragraph" w:styleId="Header">
    <w:name w:val="header"/>
    <w:basedOn w:val="Normal"/>
    <w:link w:val="HeaderChar"/>
    <w:rsid w:val="00206D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06DA3"/>
    <w:rPr>
      <w:sz w:val="24"/>
      <w:szCs w:val="24"/>
    </w:rPr>
  </w:style>
  <w:style w:type="paragraph" w:styleId="Footer">
    <w:name w:val="footer"/>
    <w:basedOn w:val="Normal"/>
    <w:link w:val="FooterChar"/>
    <w:rsid w:val="00206D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06DA3"/>
    <w:rPr>
      <w:sz w:val="24"/>
      <w:szCs w:val="24"/>
    </w:rPr>
  </w:style>
  <w:style w:type="character" w:styleId="FollowedHyperlink">
    <w:name w:val="FollowedHyperlink"/>
    <w:rsid w:val="00CE3FA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02">
              <w:marLeft w:val="1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na.gr/en/sector1-electronicsla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6448-6E1B-4A92-BF24-AC111E84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ΕΝΗΜΕΡΩΣΗ ΒΙΟΓΡΑΦΙΚΩΝ ΣΗΜΕΙΩΜΑΤΩΝ ΚΑΘΗΓΗΤΩΝ</vt:lpstr>
      <vt:lpstr>ΕΝΗΜΕΡΩΣΗ ΒΙΟΓΡΑΦΙΚΩΝ ΣΗΜΕΙΩΜΑΤΩΝ ΚΑΘΗΓΗΤΩΝ</vt:lpstr>
    </vt:vector>
  </TitlesOfParts>
  <Company/>
  <LinksUpToDate>false</LinksUpToDate>
  <CharactersWithSpaces>1153</CharactersWithSpaces>
  <SharedDoc>false</SharedDoc>
  <HLinks>
    <vt:vector size="312" baseType="variant">
      <vt:variant>
        <vt:i4>7995450</vt:i4>
      </vt:variant>
      <vt:variant>
        <vt:i4>153</vt:i4>
      </vt:variant>
      <vt:variant>
        <vt:i4>0</vt:i4>
      </vt:variant>
      <vt:variant>
        <vt:i4>5</vt:i4>
      </vt:variant>
      <vt:variant>
        <vt:lpwstr>http://www.openarchives.gr/view/248071</vt:lpwstr>
      </vt:variant>
      <vt:variant>
        <vt:lpwstr/>
      </vt:variant>
      <vt:variant>
        <vt:i4>3539042</vt:i4>
      </vt:variant>
      <vt:variant>
        <vt:i4>150</vt:i4>
      </vt:variant>
      <vt:variant>
        <vt:i4>0</vt:i4>
      </vt:variant>
      <vt:variant>
        <vt:i4>5</vt:i4>
      </vt:variant>
      <vt:variant>
        <vt:lpwstr>http://dspace.lib.ntua.gr/handle/123456789/2757</vt:lpwstr>
      </vt:variant>
      <vt:variant>
        <vt:lpwstr/>
      </vt:variant>
      <vt:variant>
        <vt:i4>1310807</vt:i4>
      </vt:variant>
      <vt:variant>
        <vt:i4>147</vt:i4>
      </vt:variant>
      <vt:variant>
        <vt:i4>0</vt:i4>
      </vt:variant>
      <vt:variant>
        <vt:i4>5</vt:i4>
      </vt:variant>
      <vt:variant>
        <vt:lpwstr>https://eclass.uoa.gr/courses/DI290/</vt:lpwstr>
      </vt:variant>
      <vt:variant>
        <vt:lpwstr/>
      </vt:variant>
      <vt:variant>
        <vt:i4>6160449</vt:i4>
      </vt:variant>
      <vt:variant>
        <vt:i4>144</vt:i4>
      </vt:variant>
      <vt:variant>
        <vt:i4>0</vt:i4>
      </vt:variant>
      <vt:variant>
        <vt:i4>5</vt:i4>
      </vt:variant>
      <vt:variant>
        <vt:lpwstr>https://eclass.snd.edu.gr/modules/document/index.php?course=TMA102&amp;openDir=/535cc77ar5UI</vt:lpwstr>
      </vt:variant>
      <vt:variant>
        <vt:lpwstr/>
      </vt:variant>
      <vt:variant>
        <vt:i4>6160449</vt:i4>
      </vt:variant>
      <vt:variant>
        <vt:i4>141</vt:i4>
      </vt:variant>
      <vt:variant>
        <vt:i4>0</vt:i4>
      </vt:variant>
      <vt:variant>
        <vt:i4>5</vt:i4>
      </vt:variant>
      <vt:variant>
        <vt:lpwstr>https://eclass.snd.edu.gr/modules/document/index.php?course=TMA102&amp;openDir=/535cc77ar5UI</vt:lpwstr>
      </vt:variant>
      <vt:variant>
        <vt:lpwstr/>
      </vt:variant>
      <vt:variant>
        <vt:i4>1900560</vt:i4>
      </vt:variant>
      <vt:variant>
        <vt:i4>138</vt:i4>
      </vt:variant>
      <vt:variant>
        <vt:i4>0</vt:i4>
      </vt:variant>
      <vt:variant>
        <vt:i4>5</vt:i4>
      </vt:variant>
      <vt:variant>
        <vt:lpwstr>https://eclass.snd.edu.gr/modules/document/index.php?course=TMA102&amp;openDir=/4e798592jwj5</vt:lpwstr>
      </vt:variant>
      <vt:variant>
        <vt:lpwstr/>
      </vt:variant>
      <vt:variant>
        <vt:i4>7143534</vt:i4>
      </vt:variant>
      <vt:variant>
        <vt:i4>135</vt:i4>
      </vt:variant>
      <vt:variant>
        <vt:i4>0</vt:i4>
      </vt:variant>
      <vt:variant>
        <vt:i4>5</vt:i4>
      </vt:variant>
      <vt:variant>
        <vt:lpwstr>https://books.google.gr/books?id=JkZOCgAAQBAJ&amp;pg=PA67&amp;lpg=PA67&amp;dq=Radio+Refractivity+and+Rain-Rate+Estimations+over+Northwest+Aegean+Archipelagos+for+Electromagnetic+Wave+Attenuation&amp;source=bl&amp;ots=WppAWjUqTJ&amp;sig=oacDQHAO7FtmBqYPSgtH-82SSxI&amp;hl=el&amp;sa=X&amp;ved=0</vt:lpwstr>
      </vt:variant>
      <vt:variant>
        <vt:lpwstr/>
      </vt:variant>
      <vt:variant>
        <vt:i4>6291573</vt:i4>
      </vt:variant>
      <vt:variant>
        <vt:i4>132</vt:i4>
      </vt:variant>
      <vt:variant>
        <vt:i4>0</vt:i4>
      </vt:variant>
      <vt:variant>
        <vt:i4>5</vt:i4>
      </vt:variant>
      <vt:variant>
        <vt:lpwstr>http://nausivios.snd.edu.gr/ed2008.php</vt:lpwstr>
      </vt:variant>
      <vt:variant>
        <vt:lpwstr/>
      </vt:variant>
      <vt:variant>
        <vt:i4>2752544</vt:i4>
      </vt:variant>
      <vt:variant>
        <vt:i4>129</vt:i4>
      </vt:variant>
      <vt:variant>
        <vt:i4>0</vt:i4>
      </vt:variant>
      <vt:variant>
        <vt:i4>5</vt:i4>
      </vt:variant>
      <vt:variant>
        <vt:lpwstr>https://www.oldbooks.gr/index.php/books/cc/book/21898?catid=129</vt:lpwstr>
      </vt:variant>
      <vt:variant>
        <vt:lpwstr/>
      </vt:variant>
      <vt:variant>
        <vt:i4>6291573</vt:i4>
      </vt:variant>
      <vt:variant>
        <vt:i4>126</vt:i4>
      </vt:variant>
      <vt:variant>
        <vt:i4>0</vt:i4>
      </vt:variant>
      <vt:variant>
        <vt:i4>5</vt:i4>
      </vt:variant>
      <vt:variant>
        <vt:lpwstr>http://nausivios.snd.edu.gr/ed2008.php</vt:lpwstr>
      </vt:variant>
      <vt:variant>
        <vt:lpwstr/>
      </vt:variant>
      <vt:variant>
        <vt:i4>6291573</vt:i4>
      </vt:variant>
      <vt:variant>
        <vt:i4>123</vt:i4>
      </vt:variant>
      <vt:variant>
        <vt:i4>0</vt:i4>
      </vt:variant>
      <vt:variant>
        <vt:i4>5</vt:i4>
      </vt:variant>
      <vt:variant>
        <vt:lpwstr>http://nausivios.snd.edu.gr/ed2008.php</vt:lpwstr>
      </vt:variant>
      <vt:variant>
        <vt:lpwstr/>
      </vt:variant>
      <vt:variant>
        <vt:i4>3145799</vt:i4>
      </vt:variant>
      <vt:variant>
        <vt:i4>120</vt:i4>
      </vt:variant>
      <vt:variant>
        <vt:i4>0</vt:i4>
      </vt:variant>
      <vt:variant>
        <vt:i4>5</vt:i4>
      </vt:variant>
      <vt:variant>
        <vt:lpwstr>https://www.academia.edu/6690489/%CE%A3%CF%8D%CE%B3%CE%BA%CF%81%CE%B9%CF%83%CE%B7_%CE%91%CF%80%CE%BB%CE%BF%CF%80%CE%BF%CE%B9%CE%B7%CE%BC%CE%AD%CE%BD%CE%B7%CF%82_%CE%9C%CE%B5%CE%B8%CF%8C%CE%B4%CE%BF%CF%85_%CE%A0%CF%81%CE%B1%CE%B3%CE%BC%CE%B1%CF%84%CE%B9%CE%BA%CE%AE%CF%82_%CE%A3%CF%85%CF%87%CE%BD%CF%8C%CF%84%CE%B7%CF%84%CE%B1%CF%82_%CE%BC%CE%B5_%CE%9C%CE%B5%CE%B8%CF%8C%CE%B4%CE%BF%CF%85%CF%82_%CE%9A%CE%B1%CF%84%CE%B1%CE%BD%CE%B5%CE%BC%CE%B7%CE%BC%CE%AD%CE%BD%CE%B7%CF%82_%CE%95%CE%BD%CE%AF%CF%83%CF%87%CF%85%CF%83%CE%B7%CF%82_%CF%83%CF%84%CE%B7_%CE%A3%CF%87%CE%B5%CE%B4%CE%AF%CE%B1%CF%83%CE%B7_%CE%95%CE%BD%CE%B9%CF%83%CF%87%CF%85%CF%84%CE%AE_%CE%A7%CE%B1%CE%BC%CE%B7%CE%BB%CE%BF%CF%8D_%CE%98%CE%BF%CF%81%CF%8D%CE%B2%CE%BF%CF%85_%CE%B3%CE%B9%CE%B1_%CE%95%CF%86%CE%B1%CF%81%CE%BC%CE%BF%CE%B3%CE%AD%CF%82_%CE%95%CF%85%CF%81%CE%B5%CE%AF%CE%B1%CF%82_%CE%96%CF%8E%CE%BD%CE%B7%CF%82_3.1-10.6_GHz</vt:lpwstr>
      </vt:variant>
      <vt:variant>
        <vt:lpwstr/>
      </vt:variant>
      <vt:variant>
        <vt:i4>3866683</vt:i4>
      </vt:variant>
      <vt:variant>
        <vt:i4>117</vt:i4>
      </vt:variant>
      <vt:variant>
        <vt:i4>0</vt:i4>
      </vt:variant>
      <vt:variant>
        <vt:i4>5</vt:i4>
      </vt:variant>
      <vt:variant>
        <vt:lpwstr>http://nausivios.snd.edu.gr/docs/2014B3.pdf</vt:lpwstr>
      </vt:variant>
      <vt:variant>
        <vt:lpwstr/>
      </vt:variant>
      <vt:variant>
        <vt:i4>6619245</vt:i4>
      </vt:variant>
      <vt:variant>
        <vt:i4>114</vt:i4>
      </vt:variant>
      <vt:variant>
        <vt:i4>0</vt:i4>
      </vt:variant>
      <vt:variant>
        <vt:i4>5</vt:i4>
      </vt:variant>
      <vt:variant>
        <vt:lpwstr>http://docplayer.gr/16663552-To-e-m-p-stin-protoporia-tis-ereynas-kai-tis-tehnologias-prostasia-mnimeion-antonia-moropoyloy-kath-emp-kai-ereynitiki-omada.html</vt:lpwstr>
      </vt:variant>
      <vt:variant>
        <vt:lpwstr/>
      </vt:variant>
      <vt:variant>
        <vt:i4>6750295</vt:i4>
      </vt:variant>
      <vt:variant>
        <vt:i4>111</vt:i4>
      </vt:variant>
      <vt:variant>
        <vt:i4>0</vt:i4>
      </vt:variant>
      <vt:variant>
        <vt:i4>5</vt:i4>
      </vt:variant>
      <vt:variant>
        <vt:lpwstr>http://webcache.googleusercontent.com/search?q=cache:ZvTXIOJLTdoJ:www.gdaee.mil.gr/el/%25CE%25B1%25CE%25BD%25CE%25B1%25CE%25BA%25CE%25BF%25CE%25B9%25CE%25BD%25CF%2589%25CF%2583%25CE%25B5%25CE%25B9%25CF%2583/item/download/776_ea52f3b13cd91d4f5a124d52d7506249+&amp;cd=1&amp;hl=el&amp;ct=clnk&amp;gl=gr</vt:lpwstr>
      </vt:variant>
      <vt:variant>
        <vt:lpwstr/>
      </vt:variant>
      <vt:variant>
        <vt:i4>6291503</vt:i4>
      </vt:variant>
      <vt:variant>
        <vt:i4>108</vt:i4>
      </vt:variant>
      <vt:variant>
        <vt:i4>0</vt:i4>
      </vt:variant>
      <vt:variant>
        <vt:i4>5</vt:i4>
      </vt:variant>
      <vt:variant>
        <vt:lpwstr>http://www.optipub.bizland.com/COMCON5.htm</vt:lpwstr>
      </vt:variant>
      <vt:variant>
        <vt:lpwstr/>
      </vt:variant>
      <vt:variant>
        <vt:i4>5439518</vt:i4>
      </vt:variant>
      <vt:variant>
        <vt:i4>105</vt:i4>
      </vt:variant>
      <vt:variant>
        <vt:i4>0</vt:i4>
      </vt:variant>
      <vt:variant>
        <vt:i4>5</vt:i4>
      </vt:variant>
      <vt:variant>
        <vt:lpwstr>http://ieeexplore.ieee.org/abstract/document/480381/</vt:lpwstr>
      </vt:variant>
      <vt:variant>
        <vt:lpwstr/>
      </vt:variant>
      <vt:variant>
        <vt:i4>5767168</vt:i4>
      </vt:variant>
      <vt:variant>
        <vt:i4>102</vt:i4>
      </vt:variant>
      <vt:variant>
        <vt:i4>0</vt:i4>
      </vt:variant>
      <vt:variant>
        <vt:i4>5</vt:i4>
      </vt:variant>
      <vt:variant>
        <vt:lpwstr>http://ieeexplore.ieee.org/document/4139131/</vt:lpwstr>
      </vt:variant>
      <vt:variant>
        <vt:lpwstr/>
      </vt:variant>
      <vt:variant>
        <vt:i4>6422575</vt:i4>
      </vt:variant>
      <vt:variant>
        <vt:i4>99</vt:i4>
      </vt:variant>
      <vt:variant>
        <vt:i4>0</vt:i4>
      </vt:variant>
      <vt:variant>
        <vt:i4>5</vt:i4>
      </vt:variant>
      <vt:variant>
        <vt:lpwstr>http://www.optipub.bizland.com/COMCON7.htm</vt:lpwstr>
      </vt:variant>
      <vt:variant>
        <vt:lpwstr/>
      </vt:variant>
      <vt:variant>
        <vt:i4>6553716</vt:i4>
      </vt:variant>
      <vt:variant>
        <vt:i4>96</vt:i4>
      </vt:variant>
      <vt:variant>
        <vt:i4>0</vt:i4>
      </vt:variant>
      <vt:variant>
        <vt:i4>5</vt:i4>
      </vt:variant>
      <vt:variant>
        <vt:lpwstr>http://oai.dtic.mil/oai/oai?verb=getRecord&amp;metadataPrefix=html&amp;identifier=ADA392754</vt:lpwstr>
      </vt:variant>
      <vt:variant>
        <vt:lpwstr/>
      </vt:variant>
      <vt:variant>
        <vt:i4>4587544</vt:i4>
      </vt:variant>
      <vt:variant>
        <vt:i4>93</vt:i4>
      </vt:variant>
      <vt:variant>
        <vt:i4>0</vt:i4>
      </vt:variant>
      <vt:variant>
        <vt:i4>5</vt:i4>
      </vt:variant>
      <vt:variant>
        <vt:lpwstr>http://cat.inist.fr/?aModele=afficheN&amp;cpsidt=16580678</vt:lpwstr>
      </vt:variant>
      <vt:variant>
        <vt:lpwstr/>
      </vt:variant>
      <vt:variant>
        <vt:i4>2097256</vt:i4>
      </vt:variant>
      <vt:variant>
        <vt:i4>90</vt:i4>
      </vt:variant>
      <vt:variant>
        <vt:i4>0</vt:i4>
      </vt:variant>
      <vt:variant>
        <vt:i4>5</vt:i4>
      </vt:variant>
      <vt:variant>
        <vt:lpwstr>http://www.worldcat.org/title/art-2002-7th-international-conference-on-non-destructive-testing-and-microanalysis-for-the-diagnostics-and-conservation-of-the-cultural-and-environmental-heritage-2-6-june-2002-congress-centre-elzenveld-antwerp-belgium-proceed</vt:lpwstr>
      </vt:variant>
      <vt:variant>
        <vt:lpwstr/>
      </vt:variant>
      <vt:variant>
        <vt:i4>4522083</vt:i4>
      </vt:variant>
      <vt:variant>
        <vt:i4>87</vt:i4>
      </vt:variant>
      <vt:variant>
        <vt:i4>0</vt:i4>
      </vt:variant>
      <vt:variant>
        <vt:i4>5</vt:i4>
      </vt:variant>
      <vt:variant>
        <vt:lpwstr>https://books.google.gr/books/about/11th_International_Symposium_on_Microwav.html?id=Oe2MPgAACAAJ&amp;redir_esc=y</vt:lpwstr>
      </vt:variant>
      <vt:variant>
        <vt:lpwstr/>
      </vt:variant>
      <vt:variant>
        <vt:i4>6160384</vt:i4>
      </vt:variant>
      <vt:variant>
        <vt:i4>84</vt:i4>
      </vt:variant>
      <vt:variant>
        <vt:i4>0</vt:i4>
      </vt:variant>
      <vt:variant>
        <vt:i4>5</vt:i4>
      </vt:variant>
      <vt:variant>
        <vt:lpwstr>http://ieeexplore.ieee.org/document/4633080/</vt:lpwstr>
      </vt:variant>
      <vt:variant>
        <vt:lpwstr/>
      </vt:variant>
      <vt:variant>
        <vt:i4>5505031</vt:i4>
      </vt:variant>
      <vt:variant>
        <vt:i4>81</vt:i4>
      </vt:variant>
      <vt:variant>
        <vt:i4>0</vt:i4>
      </vt:variant>
      <vt:variant>
        <vt:i4>5</vt:i4>
      </vt:variant>
      <vt:variant>
        <vt:lpwstr>http://ieeexplore.ieee.org/document/4610712/</vt:lpwstr>
      </vt:variant>
      <vt:variant>
        <vt:lpwstr/>
      </vt:variant>
      <vt:variant>
        <vt:i4>851995</vt:i4>
      </vt:variant>
      <vt:variant>
        <vt:i4>78</vt:i4>
      </vt:variant>
      <vt:variant>
        <vt:i4>0</vt:i4>
      </vt:variant>
      <vt:variant>
        <vt:i4>5</vt:i4>
      </vt:variant>
      <vt:variant>
        <vt:lpwstr>http://www.mosharaka.net/?Area=Papers&amp;Page=View&amp;Paper=934</vt:lpwstr>
      </vt:variant>
      <vt:variant>
        <vt:lpwstr/>
      </vt:variant>
      <vt:variant>
        <vt:i4>7405644</vt:i4>
      </vt:variant>
      <vt:variant>
        <vt:i4>75</vt:i4>
      </vt:variant>
      <vt:variant>
        <vt:i4>0</vt:i4>
      </vt:variant>
      <vt:variant>
        <vt:i4>5</vt:i4>
      </vt:variant>
      <vt:variant>
        <vt:lpwstr>https://www.academia.edu/6286217/Average_and_Outage_Capacity_Estimation_of_Optical_Wireless_Communications_Systems_over_Weak_Turbulence_Channels</vt:lpwstr>
      </vt:variant>
      <vt:variant>
        <vt:lpwstr/>
      </vt:variant>
      <vt:variant>
        <vt:i4>2424949</vt:i4>
      </vt:variant>
      <vt:variant>
        <vt:i4>72</vt:i4>
      </vt:variant>
      <vt:variant>
        <vt:i4>0</vt:i4>
      </vt:variant>
      <vt:variant>
        <vt:i4>5</vt:i4>
      </vt:variant>
      <vt:variant>
        <vt:lpwstr>http://www.wseas.us/e-library/conferences/2009/vouliagmeni/ACCMM/ACCMM1-32.pdf</vt:lpwstr>
      </vt:variant>
      <vt:variant>
        <vt:lpwstr/>
      </vt:variant>
      <vt:variant>
        <vt:i4>3276825</vt:i4>
      </vt:variant>
      <vt:variant>
        <vt:i4>69</vt:i4>
      </vt:variant>
      <vt:variant>
        <vt:i4>0</vt:i4>
      </vt:variant>
      <vt:variant>
        <vt:i4>5</vt:i4>
      </vt:variant>
      <vt:variant>
        <vt:lpwstr>https://www.academia.edu/6690468/STCW_ETO_Amendment_Facing_the_demands_for_more_electrical_training</vt:lpwstr>
      </vt:variant>
      <vt:variant>
        <vt:lpwstr/>
      </vt:variant>
      <vt:variant>
        <vt:i4>4653160</vt:i4>
      </vt:variant>
      <vt:variant>
        <vt:i4>66</vt:i4>
      </vt:variant>
      <vt:variant>
        <vt:i4>0</vt:i4>
      </vt:variant>
      <vt:variant>
        <vt:i4>5</vt:i4>
      </vt:variant>
      <vt:variant>
        <vt:lpwstr>https://www.academia.edu/6690419/The_effects_of_RFI_sources_and_the_complex_nearby_navy_ship_environment_EMC_on_the_VSWR_of_a_broadband_HF_antenna_system</vt:lpwstr>
      </vt:variant>
      <vt:variant>
        <vt:lpwstr/>
      </vt:variant>
      <vt:variant>
        <vt:i4>2621501</vt:i4>
      </vt:variant>
      <vt:variant>
        <vt:i4>63</vt:i4>
      </vt:variant>
      <vt:variant>
        <vt:i4>0</vt:i4>
      </vt:variant>
      <vt:variant>
        <vt:i4>5</vt:i4>
      </vt:variant>
      <vt:variant>
        <vt:lpwstr>http://www.marinelive.org/files/2013/11/Conference_Program_v05.pdf</vt:lpwstr>
      </vt:variant>
      <vt:variant>
        <vt:lpwstr/>
      </vt:variant>
      <vt:variant>
        <vt:i4>8323080</vt:i4>
      </vt:variant>
      <vt:variant>
        <vt:i4>60</vt:i4>
      </vt:variant>
      <vt:variant>
        <vt:i4>0</vt:i4>
      </vt:variant>
      <vt:variant>
        <vt:i4>5</vt:i4>
      </vt:variant>
      <vt:variant>
        <vt:lpwstr>https://www.academia.edu/6286190/Mumerical_Models_for_the_Phase_Shift_of_the_Permittivity_and_Permeability_for_Magnet-Electric_Latice_in_Metamaterials</vt:lpwstr>
      </vt:variant>
      <vt:variant>
        <vt:lpwstr/>
      </vt:variant>
      <vt:variant>
        <vt:i4>3997746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https://www.researchgate.net/profile/Evangelia_Karagianni/publication/274255288_On-Going_GaN_SSPA_for_Naval_Radar_Transmitters_A_MMIC_Amplifier_Design/links/551a4ed40cf2f51a6fea3015.pdf</vt:lpwstr>
      </vt:variant>
      <vt:variant>
        <vt:lpwstr/>
      </vt:variant>
      <vt:variant>
        <vt:i4>6684723</vt:i4>
      </vt:variant>
      <vt:variant>
        <vt:i4>54</vt:i4>
      </vt:variant>
      <vt:variant>
        <vt:i4>0</vt:i4>
      </vt:variant>
      <vt:variant>
        <vt:i4>5</vt:i4>
      </vt:variant>
      <vt:variant>
        <vt:lpwstr>http://piers.org/piersproceedings/piers2015PragueProc.php?searchname=karagianni</vt:lpwstr>
      </vt:variant>
      <vt:variant>
        <vt:lpwstr/>
      </vt:variant>
      <vt:variant>
        <vt:i4>7143534</vt:i4>
      </vt:variant>
      <vt:variant>
        <vt:i4>51</vt:i4>
      </vt:variant>
      <vt:variant>
        <vt:i4>0</vt:i4>
      </vt:variant>
      <vt:variant>
        <vt:i4>5</vt:i4>
      </vt:variant>
      <vt:variant>
        <vt:lpwstr>http://transnav2015.am.gdynia.pl/Conference/conference-program.html</vt:lpwstr>
      </vt:variant>
      <vt:variant>
        <vt:lpwstr/>
      </vt:variant>
      <vt:variant>
        <vt:i4>3342459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https://www.academia.edu/32114119/MAXIMALLY_FLAT_MICROSTRIP_BAND-PASS_FILTER_DESIGN_FOR_UWB_APPLICATIONS_USING_STEP_IMPEDANCE_TECHNIQUES_AND_QUARTER-_WAVE_STRUCTURES</vt:lpwstr>
      </vt:variant>
      <vt:variant>
        <vt:lpwstr/>
      </vt:variant>
      <vt:variant>
        <vt:i4>393271</vt:i4>
      </vt:variant>
      <vt:variant>
        <vt:i4>45</vt:i4>
      </vt:variant>
      <vt:variant>
        <vt:i4>0</vt:i4>
      </vt:variant>
      <vt:variant>
        <vt:i4>5</vt:i4>
      </vt:variant>
      <vt:variant>
        <vt:lpwstr>https://www.academia.edu/32113983/A_VACUUM_CHANNEL_TRANSISTOR_FOR_SUB-MILLIMETER_WAVE_SPECTRUM_UTILIZATION_IN_AMPLIFIERS_DESIGN</vt:lpwstr>
      </vt:variant>
      <vt:variant>
        <vt:lpwstr/>
      </vt:variant>
      <vt:variant>
        <vt:i4>7143540</vt:i4>
      </vt:variant>
      <vt:variant>
        <vt:i4>42</vt:i4>
      </vt:variant>
      <vt:variant>
        <vt:i4>0</vt:i4>
      </vt:variant>
      <vt:variant>
        <vt:i4>5</vt:i4>
      </vt:variant>
      <vt:variant>
        <vt:lpwstr>https://edas.info/web/iwat2017/program.html</vt:lpwstr>
      </vt:variant>
      <vt:variant>
        <vt:lpwstr/>
      </vt:variant>
      <vt:variant>
        <vt:i4>8257546</vt:i4>
      </vt:variant>
      <vt:variant>
        <vt:i4>39</vt:i4>
      </vt:variant>
      <vt:variant>
        <vt:i4>0</vt:i4>
      </vt:variant>
      <vt:variant>
        <vt:i4>5</vt:i4>
      </vt:variant>
      <vt:variant>
        <vt:lpwstr>http://www.epsmso.gr/index.php?option=com_content&amp;view=article&amp;id=365&amp;Itemid=423</vt:lpwstr>
      </vt:variant>
      <vt:variant>
        <vt:lpwstr/>
      </vt:variant>
      <vt:variant>
        <vt:i4>8257546</vt:i4>
      </vt:variant>
      <vt:variant>
        <vt:i4>36</vt:i4>
      </vt:variant>
      <vt:variant>
        <vt:i4>0</vt:i4>
      </vt:variant>
      <vt:variant>
        <vt:i4>5</vt:i4>
      </vt:variant>
      <vt:variant>
        <vt:lpwstr>http://www.epsmso.gr/index.php?option=com_content&amp;view=article&amp;id=365&amp;Itemid=423</vt:lpwstr>
      </vt:variant>
      <vt:variant>
        <vt:lpwstr/>
      </vt:variant>
      <vt:variant>
        <vt:i4>8257546</vt:i4>
      </vt:variant>
      <vt:variant>
        <vt:i4>33</vt:i4>
      </vt:variant>
      <vt:variant>
        <vt:i4>0</vt:i4>
      </vt:variant>
      <vt:variant>
        <vt:i4>5</vt:i4>
      </vt:variant>
      <vt:variant>
        <vt:lpwstr>http://www.epsmso.gr/index.php?option=com_content&amp;view=article&amp;id=365&amp;Itemid=423</vt:lpwstr>
      </vt:variant>
      <vt:variant>
        <vt:lpwstr/>
      </vt:variant>
      <vt:variant>
        <vt:i4>8257546</vt:i4>
      </vt:variant>
      <vt:variant>
        <vt:i4>30</vt:i4>
      </vt:variant>
      <vt:variant>
        <vt:i4>0</vt:i4>
      </vt:variant>
      <vt:variant>
        <vt:i4>5</vt:i4>
      </vt:variant>
      <vt:variant>
        <vt:lpwstr>http://www.epsmso.gr/index.php?option=com_content&amp;view=article&amp;id=365&amp;Itemid=423</vt:lpwstr>
      </vt:variant>
      <vt:variant>
        <vt:lpwstr/>
      </vt:variant>
      <vt:variant>
        <vt:i4>2228270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https://www.researchgate.net/publication/284931864_Investigation_for_the_compatibility_of_conservation_interventions_on_Hagia_Sophia_mosaics_using_NDT_techniques</vt:lpwstr>
      </vt:variant>
      <vt:variant>
        <vt:lpwstr/>
      </vt:variant>
      <vt:variant>
        <vt:i4>2162793</vt:i4>
      </vt:variant>
      <vt:variant>
        <vt:i4>24</vt:i4>
      </vt:variant>
      <vt:variant>
        <vt:i4>0</vt:i4>
      </vt:variant>
      <vt:variant>
        <vt:i4>5</vt:i4>
      </vt:variant>
      <vt:variant>
        <vt:lpwstr>http://ieeexplore.ieee.org/document/1439692/authors?ctx=authors</vt:lpwstr>
      </vt:variant>
      <vt:variant>
        <vt:lpwstr/>
      </vt:variant>
      <vt:variant>
        <vt:i4>5505033</vt:i4>
      </vt:variant>
      <vt:variant>
        <vt:i4>21</vt:i4>
      </vt:variant>
      <vt:variant>
        <vt:i4>0</vt:i4>
      </vt:variant>
      <vt:variant>
        <vt:i4>5</vt:i4>
      </vt:variant>
      <vt:variant>
        <vt:lpwstr>http://ieeexplore.ieee.org/document/6391352/</vt:lpwstr>
      </vt:variant>
      <vt:variant>
        <vt:lpwstr/>
      </vt:variant>
      <vt:variant>
        <vt:i4>6029312</vt:i4>
      </vt:variant>
      <vt:variant>
        <vt:i4>18</vt:i4>
      </vt:variant>
      <vt:variant>
        <vt:i4>0</vt:i4>
      </vt:variant>
      <vt:variant>
        <vt:i4>5</vt:i4>
      </vt:variant>
      <vt:variant>
        <vt:lpwstr>http://ieeexplore.ieee.org/document/4814735/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https://www.scirp.org/journal/PaperInformation.aspx?PaperID=5911</vt:lpwstr>
      </vt:variant>
      <vt:variant>
        <vt:lpwstr/>
      </vt:variant>
      <vt:variant>
        <vt:i4>6619200</vt:i4>
      </vt:variant>
      <vt:variant>
        <vt:i4>12</vt:i4>
      </vt:variant>
      <vt:variant>
        <vt:i4>0</vt:i4>
      </vt:variant>
      <vt:variant>
        <vt:i4>5</vt:i4>
      </vt:variant>
      <vt:variant>
        <vt:lpwstr>http://file.scirp.org/pdf/IJCNS_2014031310534801.pdf</vt:lpwstr>
      </vt:variant>
      <vt:variant>
        <vt:lpwstr/>
      </vt:variant>
      <vt:variant>
        <vt:i4>3932270</vt:i4>
      </vt:variant>
      <vt:variant>
        <vt:i4>9</vt:i4>
      </vt:variant>
      <vt:variant>
        <vt:i4>0</vt:i4>
      </vt:variant>
      <vt:variant>
        <vt:i4>5</vt:i4>
      </vt:variant>
      <vt:variant>
        <vt:lpwstr>http://ijarece.org/wp-content/uploads/2014/04/IJARECE-VOL-3-ISSUE-4-403-409.pdf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http://www.iaeme.com/MasterAdmin/UploadFolder/40120140505014-2/40120140505014-2.pdf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http://www.jpier.org/PIERM/pier.php?paper=15012106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http://www.transnav.eu/Article_Maximum_Rain-Rate_Evaluations_Karagianni,37,634.html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ΕΝΗΜΕΡΩΣΗ ΒΙΟΓΡΑΦΙΚΩΝ ΣΗΜΕΙΩΜΑΤΩΝ ΚΑΘΗΓΗΤΩΝ</dc:title>
  <dc:creator>TPE</dc:creator>
  <cp:lastModifiedBy>Xenia</cp:lastModifiedBy>
  <cp:revision>2</cp:revision>
  <cp:lastPrinted>2018-03-28T08:17:00Z</cp:lastPrinted>
  <dcterms:created xsi:type="dcterms:W3CDTF">2018-04-16T09:09:00Z</dcterms:created>
  <dcterms:modified xsi:type="dcterms:W3CDTF">2018-04-16T09:09:00Z</dcterms:modified>
</cp:coreProperties>
</file>